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3C6" w:rsidRDefault="00B403C6" w:rsidP="00B403C6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3C6" w:rsidRDefault="00B403C6" w:rsidP="00B403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403C6" w:rsidRDefault="00B403C6" w:rsidP="00B40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403C6" w:rsidRDefault="00B403C6" w:rsidP="00B403C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403C6" w:rsidRDefault="00B403C6" w:rsidP="00B403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403C6" w:rsidRDefault="00B403C6" w:rsidP="00B403C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403C6" w:rsidRDefault="00B403C6" w:rsidP="00B40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1069</w:t>
      </w:r>
    </w:p>
    <w:p w:rsidR="00F320F0" w:rsidRPr="00196FAC" w:rsidRDefault="00B403C6" w:rsidP="00B40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403C6" w:rsidRDefault="00B403C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Михайл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овича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rPr>
          <w:lang w:val="uk-UA"/>
        </w:rPr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ентифікаційний номер 2534108273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21,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пунктами 8,12,33 укладеного договору оренди зе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млі від 05 листопада 2015 р.,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№1-382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номер 2534108273.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земель вчинено запис від 13 червня 2016 року,  реєстраційний  номер об’єкта нерухомого майна: 950218305234, номер запису про інше речове право: 15009869,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         5.«Нормативна грошова оцінка земельної ділянки становить – 259541,49 грн. (двісті п'ятдесят дев’ять тисяч п’ятсот сорок одна гривня) 49 коп.;</w:t>
      </w: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8.Договір укладено на 14 (чотирнадцять) років з моменту укладання. Після закінчення строку дії договору орендар має переважне право поновити його на новий строк. У цьому разі орендар повинен не пізніше ніж за 30 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lastRenderedPageBreak/>
        <w:t>(тридцять) днів до закінчення строку дії договору повідомити письмово орендодавця про намір продовжити його дію. Дата закінчення терміну дії договору 04.11.2029 року.</w:t>
      </w: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47F" w:rsidRDefault="007C78BE" w:rsidP="007C78B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8BE">
        <w:rPr>
          <w:rFonts w:ascii="Times New Roman" w:hAnsi="Times New Roman" w:cs="Times New Roman"/>
          <w:sz w:val="28"/>
          <w:szCs w:val="28"/>
          <w:lang w:val="uk-UA"/>
        </w:rPr>
        <w:t>9. «Орендна плата вноситься «Орендарем» у грошовій формі в розмірі -  12% від нормативної грошової оцінки земельної ділянки, що становить 31144,98 грн. (тридцять одна тисяча сто сорок чотири гривні) 98 коп. за 1 рік;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6D6305" w:rsidRDefault="00866408" w:rsidP="00880A76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 xml:space="preserve"> №1-382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Михайловичем,</w:t>
      </w:r>
      <w:r w:rsidR="00887B4D" w:rsidRPr="00887B4D">
        <w:rPr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що у Державному реєстрі земель вчинено запис від 13 червня 2016 року,  реєстраційний  номер об’єкта нерухомого майна: 950218305234, номер запису про інше речове право: 15009869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</w:t>
      </w:r>
      <w:bookmarkStart w:id="0" w:name="_GoBack"/>
      <w:bookmarkEnd w:id="0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F99" w:rsidRDefault="005A7F99" w:rsidP="00C21C61">
      <w:pPr>
        <w:spacing w:after="0" w:line="240" w:lineRule="auto"/>
      </w:pPr>
      <w:r>
        <w:separator/>
      </w:r>
    </w:p>
  </w:endnote>
  <w:endnote w:type="continuationSeparator" w:id="0">
    <w:p w:rsidR="005A7F99" w:rsidRDefault="005A7F9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F99" w:rsidRDefault="005A7F99" w:rsidP="00C21C61">
      <w:pPr>
        <w:spacing w:after="0" w:line="240" w:lineRule="auto"/>
      </w:pPr>
      <w:r>
        <w:separator/>
      </w:r>
    </w:p>
  </w:footnote>
  <w:footnote w:type="continuationSeparator" w:id="0">
    <w:p w:rsidR="005A7F99" w:rsidRDefault="005A7F9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41C16"/>
    <w:rsid w:val="00080C58"/>
    <w:rsid w:val="00095BAA"/>
    <w:rsid w:val="000B644F"/>
    <w:rsid w:val="000F6F60"/>
    <w:rsid w:val="00146823"/>
    <w:rsid w:val="0017400C"/>
    <w:rsid w:val="00180C41"/>
    <w:rsid w:val="001A4677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A7F99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6E62"/>
    <w:rsid w:val="009855FB"/>
    <w:rsid w:val="009B09D3"/>
    <w:rsid w:val="009E440D"/>
    <w:rsid w:val="00A06173"/>
    <w:rsid w:val="00A40328"/>
    <w:rsid w:val="00A428AF"/>
    <w:rsid w:val="00A5124B"/>
    <w:rsid w:val="00A57D5D"/>
    <w:rsid w:val="00A840BF"/>
    <w:rsid w:val="00A86D4C"/>
    <w:rsid w:val="00B05E20"/>
    <w:rsid w:val="00B13541"/>
    <w:rsid w:val="00B403C6"/>
    <w:rsid w:val="00B7430C"/>
    <w:rsid w:val="00B80C22"/>
    <w:rsid w:val="00B84D69"/>
    <w:rsid w:val="00B95068"/>
    <w:rsid w:val="00BC3490"/>
    <w:rsid w:val="00BF4BA2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D0712"/>
    <w:rsid w:val="00E128B2"/>
    <w:rsid w:val="00E23C1E"/>
    <w:rsid w:val="00E35FEF"/>
    <w:rsid w:val="00E7457C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5C1D7-DA04-410B-95A5-828193F74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2021-06-17T05:56:00Z</cp:lastPrinted>
  <dcterms:created xsi:type="dcterms:W3CDTF">2022-10-24T06:19:00Z</dcterms:created>
  <dcterms:modified xsi:type="dcterms:W3CDTF">2022-10-27T11:24:00Z</dcterms:modified>
</cp:coreProperties>
</file>